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D" w:rsidRDefault="00292DA5">
      <w:r w:rsidRPr="00292DA5">
        <w:rPr>
          <w:noProof/>
          <w:lang w:eastAsia="fr-FR"/>
        </w:rPr>
        <w:drawing>
          <wp:inline distT="0" distB="0" distL="0" distR="0">
            <wp:extent cx="1190370" cy="1494155"/>
            <wp:effectExtent l="0" t="0" r="0" b="0"/>
            <wp:docPr id="1" name="Image 1" descr="C:\Users\directrice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rice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14" cy="15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0A" w:rsidRDefault="0097410A" w:rsidP="0097410A">
      <w:r>
        <w:t>Chers parents,</w:t>
      </w:r>
    </w:p>
    <w:p w:rsidR="0097410A" w:rsidRDefault="0097410A" w:rsidP="0097410A">
      <w:r>
        <w:t>Bonne rentrée 2018 et bienvenue aux nouvelles familles !</w:t>
      </w:r>
    </w:p>
    <w:p w:rsidR="0097410A" w:rsidRDefault="0097410A" w:rsidP="0097410A">
      <w:r>
        <w:t>Voici les dates importantes à retenir en ce début d’année :</w:t>
      </w: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La </w:t>
      </w:r>
      <w:r>
        <w:rPr>
          <w:rFonts w:eastAsia="Times New Roman"/>
          <w:b/>
          <w:bCs/>
        </w:rPr>
        <w:t>réunion générale de rentrée</w:t>
      </w:r>
      <w:r>
        <w:rPr>
          <w:rFonts w:eastAsia="Times New Roman"/>
        </w:rPr>
        <w:t xml:space="preserve"> aura lieu le </w:t>
      </w:r>
      <w:r>
        <w:rPr>
          <w:rFonts w:eastAsia="Times New Roman"/>
          <w:b/>
          <w:bCs/>
        </w:rPr>
        <w:t>mercredi 5 septembre à 20h45</w:t>
      </w:r>
      <w:r>
        <w:rPr>
          <w:rFonts w:eastAsia="Times New Roman"/>
        </w:rPr>
        <w:t xml:space="preserve"> dans la salle de restauration. Cette réunion s’adresse tout particulièrement aux </w:t>
      </w:r>
      <w:r>
        <w:rPr>
          <w:rFonts w:eastAsia="Times New Roman"/>
          <w:b/>
          <w:bCs/>
        </w:rPr>
        <w:t>nouvelles familles</w:t>
      </w:r>
      <w:r>
        <w:rPr>
          <w:rFonts w:eastAsia="Times New Roman"/>
        </w:rPr>
        <w:t>, mais tous les parents sont les bienvenus.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La présentation de la </w:t>
      </w:r>
      <w:r>
        <w:rPr>
          <w:rFonts w:eastAsia="Times New Roman"/>
          <w:b/>
          <w:bCs/>
        </w:rPr>
        <w:t xml:space="preserve">vertu de septembre « l’Ordre » aura lieu le jeudi 6 septembre 2018 à 8h45. </w:t>
      </w:r>
      <w:r>
        <w:rPr>
          <w:rFonts w:eastAsia="Times New Roman"/>
        </w:rPr>
        <w:t>(salle de restauration)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La </w:t>
      </w:r>
      <w:r>
        <w:rPr>
          <w:rFonts w:eastAsia="Times New Roman"/>
          <w:b/>
          <w:bCs/>
        </w:rPr>
        <w:t>Messe de rentrée</w:t>
      </w:r>
      <w:r>
        <w:rPr>
          <w:rFonts w:eastAsia="Times New Roman"/>
        </w:rPr>
        <w:t xml:space="preserve"> pour les élèves et les familles aura lieu le </w:t>
      </w:r>
      <w:r>
        <w:rPr>
          <w:rFonts w:eastAsia="Times New Roman"/>
          <w:b/>
          <w:bCs/>
        </w:rPr>
        <w:t>vendredi  7 septembre 2018 à 15h15</w:t>
      </w:r>
      <w:r>
        <w:rPr>
          <w:rFonts w:eastAsia="Times New Roman"/>
        </w:rPr>
        <w:t xml:space="preserve"> à l’église St Pierre du Lac (56, avenue Joseph Kessel). </w:t>
      </w:r>
      <w:r>
        <w:rPr>
          <w:rFonts w:eastAsia="Times New Roman"/>
          <w:i/>
          <w:iCs/>
          <w:u w:val="single"/>
        </w:rPr>
        <w:t xml:space="preserve">Les élèves de PS/MS n’y participeront pas </w:t>
      </w:r>
      <w:r>
        <w:rPr>
          <w:rFonts w:eastAsia="Times New Roman"/>
          <w:i/>
          <w:iCs/>
        </w:rPr>
        <w:t>en raison de la distance  et de l’horaire de la Messe, ils resteront donc à l’école.</w:t>
      </w:r>
    </w:p>
    <w:p w:rsidR="0097410A" w:rsidRDefault="0097410A" w:rsidP="0097410A">
      <w:pPr>
        <w:pStyle w:val="Paragraphedeliste"/>
        <w:ind w:left="0"/>
      </w:pPr>
      <w:r>
        <w:t xml:space="preserve">Veuillez noter dès à présent l’organisation pour cette messe : 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>Les élèves (sauf les PS/MS)partiront de l’école à 14h45, accompagnés de leur maîtresse</w:t>
      </w:r>
      <w:r>
        <w:rPr>
          <w:b/>
          <w:bCs/>
        </w:rPr>
        <w:t>. Nous aurions besoin d’accompagnateurs supplémentaires : un adulte par classe</w:t>
      </w:r>
      <w:r>
        <w:t>. Nous vous serions reconnaissantes de bien vouloir  envoyer un mail à « </w:t>
      </w:r>
      <w:hyperlink r:id="rId6" w:history="1">
        <w:r>
          <w:rPr>
            <w:rStyle w:val="Lienhypertexte"/>
          </w:rPr>
          <w:t>ecole@lestilleuls78.fr</w:t>
        </w:r>
      </w:hyperlink>
      <w:r>
        <w:t> » pour nous dire si vous vous portez volontaire  pour cet accompagnement.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>Nous ferons la quête pendant la Messe, afin de participer aux frais d’entretien de l’église Saint Pierre du Lac.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>Les élèves repartiront à l’école où ils récupéreront leur cartable. Nous aurions besoin d’accompagnateurs également, 1 par classe.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>Nous vous donnons rendez-vous à 16h30 à l’école pour récupérer vos enfants.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>Pour que les enfants apprécient la valeur de cette célébration, il serait bon de les encourager à soigner spécialement leur tenue ce jour-là.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</w:pPr>
      <w:r>
        <w:t>L’abbé Martinez passera dans chaque classe, avant le départ à la Messe, pour bénir les cartables.</w:t>
      </w:r>
    </w:p>
    <w:p w:rsidR="0097410A" w:rsidRDefault="0097410A" w:rsidP="0097410A">
      <w:pPr>
        <w:numPr>
          <w:ilvl w:val="0"/>
          <w:numId w:val="5"/>
        </w:numPr>
        <w:spacing w:after="200" w:line="276" w:lineRule="auto"/>
        <w:contextualSpacing/>
      </w:pPr>
      <w:r>
        <w:t xml:space="preserve">Les </w:t>
      </w:r>
      <w:r>
        <w:rPr>
          <w:b/>
          <w:bCs/>
        </w:rPr>
        <w:t>réunions par classe</w:t>
      </w:r>
      <w:r>
        <w:t xml:space="preserve">, au cours desquelles chaque institutrice précise son organisation pédagogique auront lieu le </w:t>
      </w:r>
      <w:r>
        <w:rPr>
          <w:b/>
          <w:bCs/>
        </w:rPr>
        <w:t>samedi 8 septembre</w:t>
      </w:r>
      <w:r>
        <w:t> :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</w:tblGrid>
      <w:tr w:rsidR="0097410A" w:rsidTr="0097410A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   8h30 à 9h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CM2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   9h05 à 9h35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CM1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lastRenderedPageBreak/>
              <w:t>de 9h40 à 10h10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CE1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 10h15 à 10h45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CP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  10h50 à 11h20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GS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 11h25 à 11h55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PS/MS</w:t>
            </w:r>
          </w:p>
        </w:tc>
      </w:tr>
      <w:tr w:rsidR="0097410A" w:rsidTr="0097410A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de 12h00 à 12h30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10A" w:rsidRDefault="00974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CE2</w:t>
            </w:r>
          </w:p>
        </w:tc>
      </w:tr>
    </w:tbl>
    <w:p w:rsidR="0097410A" w:rsidRDefault="0097410A" w:rsidP="0097410A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ascii="Calibri" w:eastAsia="Times New Roman" w:hAnsi="Calibri" w:cs="Calibri"/>
        </w:rPr>
      </w:pPr>
      <w:r>
        <w:rPr>
          <w:rFonts w:eastAsia="Times New Roman"/>
          <w:b/>
          <w:bCs/>
        </w:rPr>
        <w:t>Diner de parents</w:t>
      </w:r>
      <w:r>
        <w:rPr>
          <w:rFonts w:eastAsia="Times New Roman"/>
        </w:rPr>
        <w:t xml:space="preserve"> : </w:t>
      </w:r>
      <w:r>
        <w:rPr>
          <w:rFonts w:eastAsia="Times New Roman"/>
          <w:b/>
          <w:bCs/>
        </w:rPr>
        <w:t>vendredi 14 septembre 20h30</w:t>
      </w:r>
      <w:r>
        <w:rPr>
          <w:rFonts w:eastAsia="Times New Roman"/>
        </w:rPr>
        <w:t xml:space="preserve"> dans la salle de restauration. Chacun pourra apporter un plat à partager ainsi qu’une boisson. Venez nombreux, c’est l’occasion de se connaitre dès le début de l’année et d’accueillir les nouvelles familles.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b/>
          <w:bCs/>
        </w:rPr>
        <w:t>Réunion de préparation du marché de Noël </w:t>
      </w:r>
      <w:r>
        <w:rPr>
          <w:rFonts w:eastAsia="Times New Roman"/>
        </w:rPr>
        <w:t xml:space="preserve">: </w:t>
      </w:r>
      <w:r>
        <w:rPr>
          <w:rFonts w:eastAsia="Times New Roman"/>
          <w:b/>
          <w:bCs/>
        </w:rPr>
        <w:t>jeudi 27 septembre à 8h45</w:t>
      </w:r>
      <w:r>
        <w:rPr>
          <w:rFonts w:eastAsia="Times New Roman"/>
        </w:rPr>
        <w:t xml:space="preserve"> dans la salle de restauration.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pStyle w:val="Paragraphedeliste"/>
        <w:ind w:left="0"/>
        <w:rPr>
          <w:b/>
          <w:bCs/>
        </w:rPr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Marché de Noël : samedi 24 novembre 2018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Vous trouverez en pièces jointes les documents suivants :</w:t>
      </w:r>
    </w:p>
    <w:p w:rsidR="0097410A" w:rsidRDefault="0097410A" w:rsidP="0097410A">
      <w:pPr>
        <w:pStyle w:val="Paragraphedeliste"/>
        <w:rPr>
          <w:b/>
          <w:bCs/>
        </w:rPr>
      </w:pPr>
      <w:r>
        <w:t xml:space="preserve">a. Calendrier  de la </w:t>
      </w:r>
      <w:r>
        <w:rPr>
          <w:b/>
          <w:bCs/>
        </w:rPr>
        <w:t>présentation de la vertu du mois</w:t>
      </w:r>
    </w:p>
    <w:p w:rsidR="0097410A" w:rsidRDefault="0097410A" w:rsidP="0097410A">
      <w:pPr>
        <w:pStyle w:val="Paragraphedeliste"/>
      </w:pPr>
      <w:r>
        <w:t xml:space="preserve">b. Calendrier des </w:t>
      </w:r>
      <w:r>
        <w:rPr>
          <w:b/>
          <w:bCs/>
        </w:rPr>
        <w:t>samedis travaillés</w:t>
      </w:r>
      <w:r>
        <w:t xml:space="preserve"> </w:t>
      </w:r>
    </w:p>
    <w:p w:rsidR="0097410A" w:rsidRDefault="0097410A" w:rsidP="0097410A">
      <w:pPr>
        <w:pStyle w:val="Paragraphedeliste"/>
      </w:pPr>
      <w:r>
        <w:t xml:space="preserve">c. Calendrier des </w:t>
      </w:r>
      <w:r>
        <w:rPr>
          <w:b/>
          <w:bCs/>
        </w:rPr>
        <w:t>vacances scolaires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Lundi 3 septembre, vous trouverez dans le cartable de votre enfant « facteur »(le plus petit de vos enfants) </w:t>
      </w:r>
      <w:r>
        <w:rPr>
          <w:rFonts w:eastAsia="Times New Roman"/>
          <w:b/>
          <w:bCs/>
        </w:rPr>
        <w:t>la circulaire d’inscription au panier-repas et à l’étude, le plan de circulation sur le parking et le règlement intérieur de l’école. Nous vous remercions de lire le règlement avec votre enfant et de le signer pour le jeudi 6 septembre.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numPr>
          <w:ilvl w:val="0"/>
          <w:numId w:val="4"/>
        </w:numPr>
        <w:spacing w:after="200" w:line="276" w:lineRule="auto"/>
        <w:rPr>
          <w:rFonts w:eastAsia="Times New Roman"/>
          <w:i/>
          <w:iCs/>
          <w:u w:val="single"/>
        </w:rPr>
      </w:pPr>
      <w:r>
        <w:rPr>
          <w:rFonts w:eastAsia="Times New Roman"/>
          <w:b/>
          <w:bCs/>
        </w:rPr>
        <w:t>A l’attention des parents d’élèves de CM2</w:t>
      </w:r>
      <w:r>
        <w:rPr>
          <w:rFonts w:eastAsia="Times New Roman"/>
        </w:rPr>
        <w:t xml:space="preserve"> : nous vous invitons à consulter rapidement les sites internet des collèges que vous avez pressentis pour votre enfant afin de constituer rapidement vos </w:t>
      </w:r>
      <w:r>
        <w:rPr>
          <w:rFonts w:eastAsia="Times New Roman"/>
          <w:i/>
          <w:iCs/>
          <w:u w:val="single"/>
        </w:rPr>
        <w:t>dossiers d’inscription en classe de 6</w:t>
      </w:r>
      <w:r>
        <w:rPr>
          <w:rFonts w:eastAsia="Times New Roman"/>
          <w:i/>
          <w:iCs/>
          <w:u w:val="single"/>
          <w:vertAlign w:val="superscript"/>
        </w:rPr>
        <w:t>e</w:t>
      </w:r>
      <w:r>
        <w:rPr>
          <w:rFonts w:eastAsia="Times New Roman"/>
          <w:i/>
          <w:iCs/>
          <w:u w:val="single"/>
        </w:rPr>
        <w:t>.</w:t>
      </w:r>
      <w:r>
        <w:rPr>
          <w:rFonts w:eastAsia="Times New Roman"/>
        </w:rPr>
        <w:t xml:space="preserve"> (nous pouvons envoyer aux familles qui le souhaitent une liste des collèges environnants, n’hésitez pas nous en faire la demande par mail.)</w:t>
      </w:r>
    </w:p>
    <w:p w:rsidR="0097410A" w:rsidRDefault="0097410A" w:rsidP="0097410A">
      <w:pPr>
        <w:pStyle w:val="Paragraphedeliste"/>
        <w:rPr>
          <w:i/>
          <w:iCs/>
          <w:u w:val="single"/>
        </w:rPr>
      </w:pPr>
    </w:p>
    <w:p w:rsidR="0097410A" w:rsidRDefault="0097410A" w:rsidP="0097410A">
      <w:pPr>
        <w:pStyle w:val="Paragraphedeliste"/>
      </w:pPr>
      <w:r>
        <w:t>Dans la joie de vous retrouver tous lundi, nous vous prions de croire en l’expression de notre entier dévouement.</w:t>
      </w:r>
    </w:p>
    <w:p w:rsidR="0097410A" w:rsidRDefault="0097410A" w:rsidP="0097410A">
      <w:pPr>
        <w:pStyle w:val="Paragraphedeliste"/>
      </w:pPr>
    </w:p>
    <w:p w:rsidR="0097410A" w:rsidRDefault="0097410A" w:rsidP="0097410A">
      <w:pPr>
        <w:pStyle w:val="Paragraphedeliste"/>
      </w:pPr>
      <w:proofErr w:type="spellStart"/>
      <w:r>
        <w:t>E.Fayol</w:t>
      </w:r>
      <w:proofErr w:type="spellEnd"/>
    </w:p>
    <w:p w:rsidR="0097410A" w:rsidRDefault="0097410A" w:rsidP="0097410A">
      <w:pPr>
        <w:pStyle w:val="Paragraphedeliste"/>
      </w:pPr>
      <w:r>
        <w:t>directrice</w:t>
      </w:r>
    </w:p>
    <w:p w:rsidR="0097410A" w:rsidRDefault="0097410A">
      <w:bookmarkStart w:id="0" w:name="_GoBack"/>
      <w:bookmarkEnd w:id="0"/>
    </w:p>
    <w:sectPr w:rsidR="0097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45B5"/>
    <w:multiLevelType w:val="hybridMultilevel"/>
    <w:tmpl w:val="EF5C5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2CC1"/>
    <w:multiLevelType w:val="hybridMultilevel"/>
    <w:tmpl w:val="DEA0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0C93"/>
    <w:multiLevelType w:val="hybridMultilevel"/>
    <w:tmpl w:val="6EAE8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56D5"/>
    <w:multiLevelType w:val="hybridMultilevel"/>
    <w:tmpl w:val="362A759C"/>
    <w:lvl w:ilvl="0" w:tplc="82DCB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3372E"/>
    <w:multiLevelType w:val="hybridMultilevel"/>
    <w:tmpl w:val="57BADE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5"/>
    <w:rsid w:val="00292DA5"/>
    <w:rsid w:val="003961A2"/>
    <w:rsid w:val="00454689"/>
    <w:rsid w:val="007020A9"/>
    <w:rsid w:val="0089395C"/>
    <w:rsid w:val="008A61A6"/>
    <w:rsid w:val="0097410A"/>
    <w:rsid w:val="00C9321A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CE6"/>
  <w15:chartTrackingRefBased/>
  <w15:docId w15:val="{EFC64A23-F35E-408A-B8FF-0725344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689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semiHidden/>
    <w:unhideWhenUsed/>
    <w:rsid w:val="00974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2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65282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83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e@lestilleuls78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2</cp:revision>
  <dcterms:created xsi:type="dcterms:W3CDTF">2018-12-10T11:42:00Z</dcterms:created>
  <dcterms:modified xsi:type="dcterms:W3CDTF">2018-12-10T11:42:00Z</dcterms:modified>
</cp:coreProperties>
</file>